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4F" w:rsidRPr="00351A4F" w:rsidRDefault="00351A4F" w:rsidP="00351A4F">
      <w:pPr>
        <w:autoSpaceDE w:val="0"/>
        <w:autoSpaceDN w:val="0"/>
        <w:adjustRightInd w:val="0"/>
        <w:spacing w:after="0" w:line="480" w:lineRule="auto"/>
        <w:contextualSpacing/>
        <w:mirrorIndents/>
        <w:jc w:val="center"/>
        <w:rPr>
          <w:rFonts w:cs="Times New Roman"/>
          <w:b/>
          <w:bCs/>
          <w:sz w:val="36"/>
          <w:szCs w:val="36"/>
        </w:rPr>
      </w:pPr>
      <w:r w:rsidRPr="00351A4F">
        <w:rPr>
          <w:rFonts w:cs="Times New Roman"/>
          <w:b/>
          <w:bCs/>
          <w:sz w:val="36"/>
          <w:szCs w:val="36"/>
        </w:rPr>
        <w:t>Tayammum: Opinion 2</w:t>
      </w:r>
    </w:p>
    <w:p w:rsidR="00AD42FD" w:rsidRPr="00351A4F" w:rsidRDefault="00AD42FD" w:rsidP="00351A4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b/>
          <w:bCs/>
          <w:sz w:val="28"/>
          <w:szCs w:val="28"/>
          <w:u w:val="single"/>
        </w:rPr>
      </w:pPr>
      <w:r w:rsidRPr="00351A4F">
        <w:rPr>
          <w:rFonts w:cs="Times New Roman"/>
          <w:b/>
          <w:bCs/>
          <w:sz w:val="28"/>
          <w:szCs w:val="28"/>
          <w:u w:val="single"/>
        </w:rPr>
        <w:t>The Causes of Tayammum (Dry Ablution):</w:t>
      </w:r>
    </w:p>
    <w:p w:rsidR="00A640C4" w:rsidRPr="00351A4F" w:rsidRDefault="00CB7290" w:rsidP="00D011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Times New Roman"/>
          <w:sz w:val="28"/>
          <w:szCs w:val="28"/>
        </w:rPr>
      </w:pPr>
      <w:r w:rsidRPr="00351A4F">
        <w:rPr>
          <w:rFonts w:cs="Times New Roman"/>
          <w:sz w:val="28"/>
          <w:szCs w:val="28"/>
        </w:rPr>
        <w:t xml:space="preserve">Absence of water: </w:t>
      </w:r>
    </w:p>
    <w:p w:rsidR="00351A4F" w:rsidRDefault="00CB7290" w:rsidP="00351A4F">
      <w:pPr>
        <w:autoSpaceDE w:val="0"/>
        <w:autoSpaceDN w:val="0"/>
        <w:adjustRightInd w:val="0"/>
        <w:spacing w:after="0" w:line="480" w:lineRule="auto"/>
        <w:ind w:left="1440"/>
        <w:contextualSpacing/>
        <w:mirrorIndents/>
        <w:rPr>
          <w:rFonts w:cs="Times New Roman"/>
          <w:sz w:val="28"/>
          <w:szCs w:val="28"/>
        </w:rPr>
      </w:pPr>
      <w:r w:rsidRPr="00351A4F">
        <w:rPr>
          <w:rFonts w:cs="Times New Roman"/>
          <w:sz w:val="28"/>
          <w:szCs w:val="28"/>
        </w:rPr>
        <w:t>If there is a little water that is insufficient for attaining purity, water should be used as much as possible and then tayammum should be performed for the rest of the limbs.</w:t>
      </w:r>
    </w:p>
    <w:p w:rsidR="00A640C4" w:rsidRPr="00351A4F" w:rsidRDefault="00CB7290" w:rsidP="00351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mirrorIndents/>
        <w:rPr>
          <w:rFonts w:cs="Times New Roman"/>
          <w:sz w:val="28"/>
          <w:szCs w:val="28"/>
        </w:rPr>
      </w:pPr>
      <w:r w:rsidRPr="00351A4F">
        <w:rPr>
          <w:rFonts w:cs="Times New Roman"/>
          <w:sz w:val="28"/>
          <w:szCs w:val="28"/>
        </w:rPr>
        <w:t>Sickness</w:t>
      </w:r>
      <w:r w:rsidR="00681769" w:rsidRPr="00351A4F">
        <w:rPr>
          <w:rFonts w:cs="Times New Roman"/>
          <w:sz w:val="28"/>
          <w:szCs w:val="28"/>
        </w:rPr>
        <w:t xml:space="preserve"> (when water is harmful to the body)</w:t>
      </w:r>
      <w:r w:rsidR="00A640C4" w:rsidRPr="00351A4F">
        <w:rPr>
          <w:rFonts w:cs="Times New Roman"/>
          <w:sz w:val="28"/>
          <w:szCs w:val="28"/>
        </w:rPr>
        <w:t>:</w:t>
      </w:r>
    </w:p>
    <w:p w:rsidR="00351A4F" w:rsidRDefault="00CB7290" w:rsidP="00351A4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sz w:val="28"/>
          <w:szCs w:val="28"/>
        </w:rPr>
      </w:pPr>
      <w:r w:rsidRPr="00351A4F">
        <w:rPr>
          <w:rFonts w:cs="Times New Roman"/>
          <w:sz w:val="28"/>
          <w:szCs w:val="28"/>
        </w:rPr>
        <w:t>Water could cause the sick person (1) harm to life or limb, (2) disability, (3) becoming seriously ill, (4) an increase in one’s illness (5) a delay in recovering from one</w:t>
      </w:r>
      <w:r w:rsidRPr="00351A4F">
        <w:rPr>
          <w:rFonts w:eastAsia="MS Mincho" w:cs="MS Mincho"/>
          <w:sz w:val="28"/>
          <w:szCs w:val="28"/>
        </w:rPr>
        <w:t>’s</w:t>
      </w:r>
      <w:r w:rsidRPr="00351A4F">
        <w:rPr>
          <w:rFonts w:cs="Times New Roman"/>
          <w:sz w:val="28"/>
          <w:szCs w:val="28"/>
        </w:rPr>
        <w:t xml:space="preserve"> illness, (6) considerable pain, or (7) a bad effect from the water such as a radical change in one’s skin color or a visible part of the body.</w:t>
      </w:r>
    </w:p>
    <w:p w:rsidR="00A640C4" w:rsidRPr="00351A4F" w:rsidRDefault="003052CF" w:rsidP="00351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mirrorIndent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Fear of thirst</w:t>
      </w:r>
      <w:r w:rsidR="00CB7290" w:rsidRPr="00351A4F">
        <w:rPr>
          <w:rFonts w:cs="Times New Roman"/>
          <w:sz w:val="28"/>
          <w:szCs w:val="28"/>
        </w:rPr>
        <w:t xml:space="preserve">: </w:t>
      </w:r>
    </w:p>
    <w:p w:rsidR="00AD42FD" w:rsidRPr="00351A4F" w:rsidRDefault="00A640C4" w:rsidP="00351A4F">
      <w:pPr>
        <w:pStyle w:val="Default"/>
        <w:spacing w:line="480" w:lineRule="auto"/>
        <w:contextualSpacing/>
        <w:mirrorIndents/>
        <w:rPr>
          <w:rFonts w:asciiTheme="minorHAnsi" w:hAnsiTheme="minorHAnsi" w:cstheme="minorBidi"/>
          <w:sz w:val="28"/>
          <w:szCs w:val="28"/>
        </w:rPr>
      </w:pPr>
      <w:r w:rsidRPr="00351A4F">
        <w:rPr>
          <w:rFonts w:asciiTheme="minorHAnsi" w:hAnsiTheme="minorHAnsi" w:cs="Times New Roman"/>
          <w:sz w:val="28"/>
          <w:szCs w:val="28"/>
        </w:rPr>
        <w:t>T</w:t>
      </w:r>
      <w:r w:rsidR="00CB7290" w:rsidRPr="00351A4F">
        <w:rPr>
          <w:rFonts w:asciiTheme="minorHAnsi" w:hAnsiTheme="minorHAnsi" w:cs="Times New Roman"/>
          <w:sz w:val="28"/>
          <w:szCs w:val="28"/>
        </w:rPr>
        <w:t xml:space="preserve">here is fear of one’s own </w:t>
      </w:r>
      <w:r w:rsidRPr="00351A4F">
        <w:rPr>
          <w:rFonts w:asciiTheme="minorHAnsi" w:hAnsiTheme="minorHAnsi" w:cs="Times New Roman"/>
          <w:sz w:val="28"/>
          <w:szCs w:val="28"/>
        </w:rPr>
        <w:t>thirst</w:t>
      </w:r>
      <w:r w:rsidR="00CB7290" w:rsidRPr="00351A4F">
        <w:rPr>
          <w:rFonts w:asciiTheme="minorHAnsi" w:hAnsiTheme="minorHAnsi" w:cs="Times New Roman"/>
          <w:sz w:val="28"/>
          <w:szCs w:val="28"/>
        </w:rPr>
        <w:t xml:space="preserve"> </w:t>
      </w:r>
      <w:r w:rsidRPr="00351A4F">
        <w:rPr>
          <w:rFonts w:asciiTheme="minorHAnsi" w:hAnsiTheme="minorHAnsi" w:cs="Times New Roman"/>
          <w:sz w:val="28"/>
          <w:szCs w:val="28"/>
        </w:rPr>
        <w:t xml:space="preserve">or </w:t>
      </w:r>
      <w:r w:rsidR="00CB7290" w:rsidRPr="00351A4F">
        <w:rPr>
          <w:rFonts w:asciiTheme="minorHAnsi" w:hAnsiTheme="minorHAnsi" w:cs="Times New Roman"/>
          <w:sz w:val="28"/>
          <w:szCs w:val="28"/>
        </w:rPr>
        <w:t xml:space="preserve">that of worthy </w:t>
      </w:r>
      <w:r w:rsidRPr="00351A4F">
        <w:rPr>
          <w:rFonts w:asciiTheme="minorHAnsi" w:hAnsiTheme="minorHAnsi" w:cs="Times New Roman"/>
          <w:sz w:val="28"/>
          <w:szCs w:val="28"/>
        </w:rPr>
        <w:t xml:space="preserve">companions or animals. </w:t>
      </w:r>
      <w:r w:rsidR="00AD42FD" w:rsidRPr="00351A4F">
        <w:rPr>
          <w:rFonts w:asciiTheme="minorHAnsi" w:hAnsiTheme="minorHAnsi" w:cs="Times New Roman"/>
          <w:sz w:val="28"/>
          <w:szCs w:val="28"/>
        </w:rPr>
        <w:t>Unworthy beings include a person who fors</w:t>
      </w:r>
      <w:r w:rsidR="00681769" w:rsidRPr="00351A4F">
        <w:rPr>
          <w:rFonts w:asciiTheme="minorHAnsi" w:hAnsiTheme="minorHAnsi" w:cs="Times New Roman"/>
          <w:sz w:val="28"/>
          <w:szCs w:val="28"/>
        </w:rPr>
        <w:t>a</w:t>
      </w:r>
      <w:r w:rsidR="00AD42FD" w:rsidRPr="00351A4F">
        <w:rPr>
          <w:rFonts w:asciiTheme="minorHAnsi" w:hAnsiTheme="minorHAnsi" w:cs="Times New Roman"/>
          <w:sz w:val="28"/>
          <w:szCs w:val="28"/>
        </w:rPr>
        <w:t xml:space="preserve">kes </w:t>
      </w:r>
      <w:r w:rsidR="00AD42FD" w:rsidRPr="00351A4F">
        <w:rPr>
          <w:rFonts w:asciiTheme="minorHAnsi" w:hAnsi="Tahoma" w:cs="Tahoma"/>
          <w:sz w:val="28"/>
          <w:szCs w:val="28"/>
        </w:rPr>
        <w:t>ṣ</w:t>
      </w:r>
      <w:r w:rsidR="00AD42FD" w:rsidRPr="00351A4F">
        <w:rPr>
          <w:rFonts w:asciiTheme="minorHAnsi" w:hAnsiTheme="minorHAnsi" w:cs="Times New Roman"/>
          <w:sz w:val="28"/>
          <w:szCs w:val="28"/>
        </w:rPr>
        <w:t>alāh, an apostate (murtadd), a vicious dog, and a pig.</w:t>
      </w:r>
    </w:p>
    <w:p w:rsidR="00490F86" w:rsidRDefault="00490F86" w:rsidP="00490F86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</w:p>
    <w:p w:rsidR="00A04287" w:rsidRDefault="00A04287" w:rsidP="00490F86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</w:p>
    <w:p w:rsidR="00A04287" w:rsidRDefault="00A04287" w:rsidP="00490F86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</w:p>
    <w:p w:rsidR="00A04287" w:rsidRDefault="00A04287" w:rsidP="00490F86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</w:p>
    <w:p w:rsidR="00A04287" w:rsidRDefault="0024677F" w:rsidP="00A04287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  <w:r w:rsidRPr="00351A4F">
        <w:rPr>
          <w:b/>
          <w:sz w:val="28"/>
          <w:szCs w:val="28"/>
          <w:u w:val="single"/>
        </w:rPr>
        <w:lastRenderedPageBreak/>
        <w:t>Materials for Tayammum</w:t>
      </w:r>
    </w:p>
    <w:p w:rsidR="00D011EF" w:rsidRDefault="0024677F" w:rsidP="00D011EF">
      <w:pPr>
        <w:pStyle w:val="ListParagraph"/>
        <w:numPr>
          <w:ilvl w:val="0"/>
          <w:numId w:val="15"/>
        </w:numPr>
        <w:spacing w:after="0" w:line="480" w:lineRule="auto"/>
        <w:ind w:hanging="360"/>
        <w:mirrorIndents/>
        <w:rPr>
          <w:sz w:val="28"/>
          <w:szCs w:val="28"/>
        </w:rPr>
      </w:pPr>
      <w:r w:rsidRPr="00A04287">
        <w:rPr>
          <w:sz w:val="28"/>
          <w:szCs w:val="28"/>
        </w:rPr>
        <w:t>Tayammum can be performed with any pure substance of the earth, such as</w:t>
      </w:r>
      <w:r w:rsidR="00490F86" w:rsidRPr="00A04287">
        <w:rPr>
          <w:sz w:val="28"/>
          <w:szCs w:val="28"/>
        </w:rPr>
        <w:t>: sand, dust (from objects), s</w:t>
      </w:r>
      <w:r w:rsidRPr="00A04287">
        <w:rPr>
          <w:sz w:val="28"/>
          <w:szCs w:val="28"/>
        </w:rPr>
        <w:t>tones</w:t>
      </w:r>
      <w:r w:rsidR="00490F86" w:rsidRPr="00A04287">
        <w:rPr>
          <w:sz w:val="28"/>
          <w:szCs w:val="28"/>
        </w:rPr>
        <w:t>, limestone, or a</w:t>
      </w:r>
      <w:r w:rsidRPr="00A04287">
        <w:rPr>
          <w:sz w:val="28"/>
          <w:szCs w:val="28"/>
        </w:rPr>
        <w:t>ntimony (ku</w:t>
      </w:r>
      <w:r w:rsidRPr="00A04287">
        <w:rPr>
          <w:rFonts w:hAnsi="Tahoma" w:cs="Tahoma"/>
          <w:sz w:val="28"/>
          <w:szCs w:val="28"/>
        </w:rPr>
        <w:t>ḥ</w:t>
      </w:r>
      <w:r w:rsidRPr="00A04287">
        <w:rPr>
          <w:sz w:val="28"/>
          <w:szCs w:val="28"/>
        </w:rPr>
        <w:t>l)</w:t>
      </w:r>
      <w:r w:rsidR="00490F86" w:rsidRPr="00A04287">
        <w:rPr>
          <w:sz w:val="28"/>
          <w:szCs w:val="28"/>
        </w:rPr>
        <w:t>.</w:t>
      </w:r>
      <w:r w:rsidRPr="00A04287">
        <w:rPr>
          <w:sz w:val="28"/>
          <w:szCs w:val="28"/>
        </w:rPr>
        <w:t xml:space="preserve"> </w:t>
      </w:r>
    </w:p>
    <w:p w:rsidR="00A04287" w:rsidRDefault="00A04287" w:rsidP="00D011EF">
      <w:pPr>
        <w:pStyle w:val="ListParagraph"/>
        <w:numPr>
          <w:ilvl w:val="0"/>
          <w:numId w:val="15"/>
        </w:numPr>
        <w:spacing w:after="0" w:line="480" w:lineRule="auto"/>
        <w:ind w:hanging="360"/>
        <w:mirrorIndents/>
        <w:rPr>
          <w:sz w:val="28"/>
          <w:szCs w:val="28"/>
        </w:rPr>
      </w:pPr>
      <w:r w:rsidRPr="00D011EF">
        <w:rPr>
          <w:sz w:val="28"/>
          <w:szCs w:val="28"/>
        </w:rPr>
        <w:t xml:space="preserve">Tayammum cannot be made using a material that can be burned to ashes or melted. </w:t>
      </w:r>
    </w:p>
    <w:p w:rsidR="00D011EF" w:rsidRPr="00D011EF" w:rsidRDefault="00D011EF" w:rsidP="00D011EF">
      <w:pPr>
        <w:pStyle w:val="ListParagraph"/>
        <w:spacing w:after="0" w:line="480" w:lineRule="auto"/>
        <w:ind w:left="0"/>
        <w:mirrorIndents/>
        <w:rPr>
          <w:sz w:val="28"/>
          <w:szCs w:val="28"/>
        </w:rPr>
      </w:pPr>
    </w:p>
    <w:p w:rsidR="00490F86" w:rsidRDefault="0024677F" w:rsidP="00490F86">
      <w:pPr>
        <w:pStyle w:val="Default"/>
        <w:spacing w:after="387" w:line="480" w:lineRule="auto"/>
        <w:contextualSpacing/>
        <w:mirrorIndents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351A4F">
        <w:rPr>
          <w:rFonts w:asciiTheme="minorHAnsi" w:hAnsiTheme="minorHAnsi" w:cs="Times New Roman"/>
          <w:b/>
          <w:bCs/>
          <w:sz w:val="28"/>
          <w:szCs w:val="28"/>
          <w:u w:val="single"/>
        </w:rPr>
        <w:t>Procedure for Tayammum: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B66D3" w:rsidRPr="00EB66D3">
        <w:rPr>
          <w:rFonts w:asciiTheme="minorHAnsi" w:hAnsiTheme="minorHAnsi"/>
          <w:sz w:val="28"/>
          <w:szCs w:val="28"/>
        </w:rPr>
        <w:t xml:space="preserve">Make the </w:t>
      </w:r>
      <w:r w:rsidR="00EB66D3">
        <w:rPr>
          <w:rFonts w:asciiTheme="minorHAnsi" w:hAnsiTheme="minorHAnsi"/>
          <w:sz w:val="28"/>
          <w:szCs w:val="28"/>
        </w:rPr>
        <w:t>in</w:t>
      </w:r>
      <w:r w:rsidR="00EB66D3" w:rsidRPr="00490F86">
        <w:rPr>
          <w:rFonts w:asciiTheme="minorHAnsi" w:hAnsiTheme="minorHAnsi"/>
          <w:sz w:val="28"/>
          <w:szCs w:val="28"/>
        </w:rPr>
        <w:t xml:space="preserve">tention of making </w:t>
      </w:r>
      <w:r w:rsidR="00EB66D3" w:rsidRPr="00490F86">
        <w:rPr>
          <w:rFonts w:asciiTheme="minorHAnsi" w:hAnsi="Tahoma" w:cs="Tahoma"/>
          <w:sz w:val="28"/>
          <w:szCs w:val="28"/>
        </w:rPr>
        <w:t>ṣ</w:t>
      </w:r>
      <w:r w:rsidR="00EB66D3" w:rsidRPr="00490F86">
        <w:rPr>
          <w:rFonts w:asciiTheme="minorHAnsi" w:hAnsiTheme="minorHAnsi"/>
          <w:sz w:val="28"/>
          <w:szCs w:val="28"/>
        </w:rPr>
        <w:t>alāh permissible – it will not be enough to make the intention to</w:t>
      </w:r>
      <w:r w:rsidR="00EB66D3">
        <w:rPr>
          <w:rFonts w:asciiTheme="minorHAnsi" w:hAnsiTheme="minorHAnsi"/>
          <w:sz w:val="28"/>
          <w:szCs w:val="28"/>
        </w:rPr>
        <w:t xml:space="preserve"> remove ritual impurity (to replace</w:t>
      </w:r>
      <w:r w:rsidR="00EB66D3" w:rsidRPr="00490F86">
        <w:rPr>
          <w:rFonts w:asciiTheme="minorHAnsi" w:hAnsiTheme="minorHAnsi"/>
          <w:sz w:val="28"/>
          <w:szCs w:val="28"/>
        </w:rPr>
        <w:t xml:space="preserve"> a necessary wudu or ghusl).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B05C9" w:rsidRPr="00D011EF">
        <w:rPr>
          <w:rFonts w:asciiTheme="minorHAnsi" w:hAnsiTheme="minorHAnsi"/>
          <w:sz w:val="28"/>
          <w:szCs w:val="28"/>
        </w:rPr>
        <w:t>To say</w:t>
      </w:r>
      <w:r w:rsidR="00433969" w:rsidRPr="00D011EF">
        <w:rPr>
          <w:rFonts w:asciiTheme="minorHAnsi" w:hAnsiTheme="minorHAnsi"/>
          <w:sz w:val="28"/>
          <w:szCs w:val="28"/>
        </w:rPr>
        <w:t>,</w:t>
      </w:r>
      <w:r w:rsidR="006B05C9" w:rsidRPr="00D011EF">
        <w:rPr>
          <w:rFonts w:asciiTheme="minorHAnsi" w:hAnsiTheme="minorHAnsi"/>
          <w:sz w:val="28"/>
          <w:szCs w:val="28"/>
        </w:rPr>
        <w:t xml:space="preserve"> “Bismil-Lah” when beginning</w:t>
      </w:r>
      <w:r w:rsidR="00433969" w:rsidRPr="00D011EF">
        <w:rPr>
          <w:rFonts w:asciiTheme="minorHAnsi" w:hAnsiTheme="minorHAnsi"/>
          <w:sz w:val="28"/>
          <w:szCs w:val="28"/>
        </w:rPr>
        <w:t>.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33969" w:rsidRPr="00D011EF">
        <w:rPr>
          <w:rFonts w:asciiTheme="minorHAnsi" w:hAnsiTheme="minorHAnsi"/>
          <w:sz w:val="28"/>
          <w:szCs w:val="28"/>
        </w:rPr>
        <w:t>Spread the fingers apart and strike the earth. “Strike” means to place the hands or to rub.</w:t>
      </w:r>
      <w:r w:rsidR="00DA3C1C">
        <w:rPr>
          <w:rFonts w:asciiTheme="minorHAnsi" w:hAnsiTheme="minorHAnsi"/>
          <w:sz w:val="28"/>
          <w:szCs w:val="28"/>
        </w:rPr>
        <w:t xml:space="preserve"> Shake off the excess dust from one’s hands. 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B05C9" w:rsidRPr="00D011EF">
        <w:rPr>
          <w:rFonts w:asciiTheme="minorHAnsi" w:hAnsiTheme="minorHAnsi"/>
          <w:sz w:val="28"/>
          <w:szCs w:val="28"/>
        </w:rPr>
        <w:t>Wi</w:t>
      </w:r>
      <w:r w:rsidR="00351A4F" w:rsidRPr="00D011EF">
        <w:rPr>
          <w:rFonts w:asciiTheme="minorHAnsi" w:hAnsiTheme="minorHAnsi"/>
          <w:sz w:val="28"/>
          <w:szCs w:val="28"/>
        </w:rPr>
        <w:t>pe the face completely</w:t>
      </w:r>
      <w:r w:rsidR="00433969" w:rsidRPr="00D011EF">
        <w:rPr>
          <w:rFonts w:asciiTheme="minorHAnsi" w:hAnsiTheme="minorHAnsi"/>
          <w:sz w:val="28"/>
          <w:szCs w:val="28"/>
        </w:rPr>
        <w:t>.</w:t>
      </w:r>
      <w:r w:rsidR="006B05C9" w:rsidRPr="00D011EF">
        <w:rPr>
          <w:rFonts w:asciiTheme="minorHAnsi" w:hAnsiTheme="minorHAnsi"/>
          <w:sz w:val="28"/>
          <w:szCs w:val="28"/>
        </w:rPr>
        <w:t xml:space="preserve"> 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B05C9" w:rsidRPr="00D011EF">
        <w:rPr>
          <w:rFonts w:asciiTheme="minorHAnsi" w:hAnsiTheme="minorHAnsi"/>
          <w:sz w:val="28"/>
          <w:szCs w:val="28"/>
        </w:rPr>
        <w:t xml:space="preserve">Strike </w:t>
      </w:r>
      <w:r w:rsidR="00433969" w:rsidRPr="00D011EF">
        <w:rPr>
          <w:rFonts w:asciiTheme="minorHAnsi" w:hAnsiTheme="minorHAnsi"/>
          <w:sz w:val="28"/>
          <w:szCs w:val="28"/>
        </w:rPr>
        <w:t>the earth a second time</w:t>
      </w:r>
      <w:r w:rsidR="00DA3C1C">
        <w:rPr>
          <w:rFonts w:asciiTheme="minorHAnsi" w:hAnsiTheme="minorHAnsi"/>
          <w:sz w:val="28"/>
          <w:szCs w:val="28"/>
        </w:rPr>
        <w:t xml:space="preserve"> and shake off the excess dust from one’s hands.</w:t>
      </w:r>
      <w:r w:rsidR="006B05C9" w:rsidRPr="00D011EF">
        <w:rPr>
          <w:rFonts w:asciiTheme="minorHAnsi" w:hAnsiTheme="minorHAnsi"/>
          <w:sz w:val="28"/>
          <w:szCs w:val="28"/>
        </w:rPr>
        <w:t xml:space="preserve"> </w:t>
      </w:r>
    </w:p>
    <w:p w:rsidR="00D011EF" w:rsidRDefault="00972C7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B05C9" w:rsidRPr="00D011EF">
        <w:rPr>
          <w:rFonts w:asciiTheme="minorHAnsi" w:hAnsiTheme="minorHAnsi"/>
          <w:sz w:val="28"/>
          <w:szCs w:val="28"/>
        </w:rPr>
        <w:t xml:space="preserve">Wipe </w:t>
      </w:r>
      <w:r w:rsidR="00351A4F" w:rsidRPr="00D011EF">
        <w:rPr>
          <w:rFonts w:asciiTheme="minorHAnsi" w:hAnsiTheme="minorHAnsi"/>
          <w:sz w:val="28"/>
          <w:szCs w:val="28"/>
        </w:rPr>
        <w:t xml:space="preserve">the </w:t>
      </w:r>
      <w:r w:rsidR="006B05C9" w:rsidRPr="00D011EF">
        <w:rPr>
          <w:rFonts w:asciiTheme="minorHAnsi" w:hAnsiTheme="minorHAnsi"/>
          <w:sz w:val="28"/>
          <w:szCs w:val="28"/>
        </w:rPr>
        <w:t>arms completely, up to and including the elbows</w:t>
      </w:r>
      <w:r w:rsidR="00351A4F" w:rsidRPr="00D011EF">
        <w:rPr>
          <w:rFonts w:asciiTheme="minorHAnsi" w:hAnsiTheme="minorHAnsi"/>
          <w:sz w:val="28"/>
          <w:szCs w:val="28"/>
        </w:rPr>
        <w:t xml:space="preserve">. </w:t>
      </w:r>
      <w:r w:rsidR="006B05C9" w:rsidRPr="00D011EF">
        <w:rPr>
          <w:rFonts w:asciiTheme="minorHAnsi" w:hAnsiTheme="minorHAnsi"/>
          <w:sz w:val="28"/>
          <w:szCs w:val="28"/>
        </w:rPr>
        <w:t xml:space="preserve"> </w:t>
      </w:r>
      <w:r w:rsidR="00351A4F" w:rsidRPr="00D011EF">
        <w:rPr>
          <w:rFonts w:asciiTheme="minorHAnsi" w:hAnsiTheme="minorHAnsi"/>
          <w:sz w:val="28"/>
          <w:szCs w:val="28"/>
        </w:rPr>
        <w:t xml:space="preserve">Wipe the right arm first, then the left. </w:t>
      </w:r>
    </w:p>
    <w:p w:rsidR="006B05C9" w:rsidRPr="00D011EF" w:rsidRDefault="006B05C9" w:rsidP="00D011EF">
      <w:pPr>
        <w:pStyle w:val="Default"/>
        <w:numPr>
          <w:ilvl w:val="0"/>
          <w:numId w:val="7"/>
        </w:numPr>
        <w:spacing w:line="480" w:lineRule="auto"/>
        <w:ind w:hanging="360"/>
        <w:mirrorIndents/>
        <w:rPr>
          <w:rFonts w:asciiTheme="minorHAnsi" w:hAnsiTheme="minorHAnsi"/>
          <w:sz w:val="28"/>
          <w:szCs w:val="28"/>
        </w:rPr>
      </w:pPr>
      <w:r w:rsidRPr="00D011EF">
        <w:rPr>
          <w:rFonts w:asciiTheme="minorHAnsi" w:hAnsiTheme="minorHAnsi"/>
          <w:sz w:val="28"/>
          <w:szCs w:val="28"/>
        </w:rPr>
        <w:t>Pass the fingers of each hand between each other, starting with the right</w:t>
      </w:r>
      <w:r w:rsidR="00490F86" w:rsidRPr="00D011EF">
        <w:rPr>
          <w:rFonts w:asciiTheme="minorHAnsi" w:hAnsiTheme="minorHAnsi"/>
          <w:sz w:val="28"/>
          <w:szCs w:val="28"/>
        </w:rPr>
        <w:t xml:space="preserve"> </w:t>
      </w:r>
      <w:r w:rsidRPr="00D011EF">
        <w:rPr>
          <w:sz w:val="28"/>
          <w:szCs w:val="28"/>
        </w:rPr>
        <w:t>hand.</w:t>
      </w:r>
      <w:r w:rsidR="00FE33D2">
        <w:rPr>
          <w:sz w:val="28"/>
          <w:szCs w:val="28"/>
        </w:rPr>
        <w:t xml:space="preserve"> Then rub the palms.</w:t>
      </w:r>
    </w:p>
    <w:p w:rsidR="00A04287" w:rsidRDefault="00A04287" w:rsidP="00351A4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b/>
          <w:bCs/>
          <w:sz w:val="28"/>
          <w:szCs w:val="28"/>
          <w:u w:val="single"/>
        </w:rPr>
      </w:pPr>
    </w:p>
    <w:p w:rsidR="00490F86" w:rsidRDefault="00351A4F" w:rsidP="00351A4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b/>
          <w:bCs/>
          <w:sz w:val="28"/>
          <w:szCs w:val="28"/>
        </w:rPr>
      </w:pPr>
      <w:r w:rsidRPr="00351A4F">
        <w:rPr>
          <w:rFonts w:cs="Times New Roman"/>
          <w:b/>
          <w:bCs/>
          <w:sz w:val="28"/>
          <w:szCs w:val="28"/>
          <w:u w:val="single"/>
        </w:rPr>
        <w:lastRenderedPageBreak/>
        <w:t xml:space="preserve">Conditions and </w:t>
      </w:r>
      <w:r w:rsidR="002949F2" w:rsidRPr="00351A4F">
        <w:rPr>
          <w:rFonts w:cs="Times New Roman"/>
          <w:b/>
          <w:bCs/>
          <w:sz w:val="28"/>
          <w:szCs w:val="28"/>
          <w:u w:val="single"/>
        </w:rPr>
        <w:t>Fard Actions (</w:t>
      </w:r>
      <w:r w:rsidR="00385F89" w:rsidRPr="00351A4F">
        <w:rPr>
          <w:rFonts w:cs="Times New Roman"/>
          <w:b/>
          <w:bCs/>
          <w:sz w:val="28"/>
          <w:szCs w:val="28"/>
          <w:u w:val="single"/>
        </w:rPr>
        <w:t>Integrals</w:t>
      </w:r>
      <w:r w:rsidR="002949F2" w:rsidRPr="00351A4F">
        <w:rPr>
          <w:rFonts w:cs="Times New Roman"/>
          <w:b/>
          <w:bCs/>
          <w:sz w:val="28"/>
          <w:szCs w:val="28"/>
          <w:u w:val="single"/>
        </w:rPr>
        <w:t>)</w:t>
      </w:r>
      <w:r w:rsidR="00385F89" w:rsidRPr="00351A4F">
        <w:rPr>
          <w:rFonts w:cs="Times New Roman"/>
          <w:b/>
          <w:bCs/>
          <w:sz w:val="28"/>
          <w:szCs w:val="28"/>
          <w:u w:val="single"/>
        </w:rPr>
        <w:t xml:space="preserve"> of Tayammum</w:t>
      </w:r>
      <w:r w:rsidR="00385F89" w:rsidRPr="00351A4F">
        <w:rPr>
          <w:rFonts w:cs="Times New Roman"/>
          <w:b/>
          <w:bCs/>
          <w:sz w:val="28"/>
          <w:szCs w:val="28"/>
        </w:rPr>
        <w:t>:</w:t>
      </w:r>
    </w:p>
    <w:p w:rsidR="00490F86" w:rsidRPr="00490F86" w:rsidRDefault="00385F89" w:rsidP="00D011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0"/>
        <w:contextualSpacing w:val="0"/>
        <w:mirrorIndents/>
        <w:rPr>
          <w:rFonts w:cs="Times New Roman"/>
          <w:b/>
          <w:bCs/>
          <w:sz w:val="28"/>
          <w:szCs w:val="28"/>
        </w:rPr>
      </w:pPr>
      <w:r w:rsidRPr="00490F86">
        <w:rPr>
          <w:rFonts w:cs="Times New Roman"/>
          <w:sz w:val="28"/>
          <w:szCs w:val="28"/>
        </w:rPr>
        <w:t>Transfer of earth to the body</w:t>
      </w:r>
      <w:r w:rsidR="003052CF">
        <w:rPr>
          <w:rFonts w:cs="Times New Roman"/>
          <w:sz w:val="28"/>
          <w:szCs w:val="28"/>
        </w:rPr>
        <w:t xml:space="preserve"> (</w:t>
      </w:r>
      <w:r w:rsidR="00335DC6">
        <w:rPr>
          <w:rFonts w:cs="Times New Roman"/>
          <w:sz w:val="28"/>
          <w:szCs w:val="28"/>
        </w:rPr>
        <w:t>to touch the earth with the hands and place it on the face and arms)</w:t>
      </w:r>
      <w:r w:rsidRPr="00490F86">
        <w:rPr>
          <w:rFonts w:cs="Times New Roman"/>
          <w:sz w:val="28"/>
          <w:szCs w:val="28"/>
        </w:rPr>
        <w:t>.</w:t>
      </w:r>
    </w:p>
    <w:p w:rsidR="00EB66D3" w:rsidRPr="00EB66D3" w:rsidRDefault="00EB66D3" w:rsidP="00EB66D3">
      <w:pPr>
        <w:pStyle w:val="Default"/>
        <w:numPr>
          <w:ilvl w:val="0"/>
          <w:numId w:val="8"/>
        </w:numPr>
        <w:spacing w:after="387"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490F86">
        <w:rPr>
          <w:rFonts w:asciiTheme="minorHAnsi" w:hAnsiTheme="minorHAnsi"/>
          <w:sz w:val="28"/>
          <w:szCs w:val="28"/>
        </w:rPr>
        <w:t xml:space="preserve">ntention of making </w:t>
      </w:r>
      <w:r w:rsidRPr="00FE33D2">
        <w:rPr>
          <w:rFonts w:asciiTheme="minorHAnsi" w:hAnsi="Tahoma" w:cs="Tahoma"/>
          <w:sz w:val="28"/>
          <w:szCs w:val="28"/>
        </w:rPr>
        <w:t>ṣ</w:t>
      </w:r>
      <w:r w:rsidRPr="00490F86">
        <w:rPr>
          <w:rFonts w:asciiTheme="minorHAnsi" w:hAnsiTheme="minorHAnsi"/>
          <w:sz w:val="28"/>
          <w:szCs w:val="28"/>
        </w:rPr>
        <w:t>alāh permissible – it will not be enough to make the intention to</w:t>
      </w:r>
      <w:r>
        <w:rPr>
          <w:rFonts w:asciiTheme="minorHAnsi" w:hAnsiTheme="minorHAnsi"/>
          <w:sz w:val="28"/>
          <w:szCs w:val="28"/>
        </w:rPr>
        <w:t xml:space="preserve"> remove ritual impurity (to replace</w:t>
      </w:r>
      <w:r w:rsidRPr="00490F86">
        <w:rPr>
          <w:rFonts w:asciiTheme="minorHAnsi" w:hAnsiTheme="minorHAnsi"/>
          <w:sz w:val="28"/>
          <w:szCs w:val="28"/>
        </w:rPr>
        <w:t xml:space="preserve"> a necessary wudu or ghusl).</w:t>
      </w:r>
    </w:p>
    <w:p w:rsidR="00EB66D3" w:rsidRPr="00EB66D3" w:rsidRDefault="003052CF" w:rsidP="00351A4F">
      <w:pPr>
        <w:pStyle w:val="Default"/>
        <w:numPr>
          <w:ilvl w:val="0"/>
          <w:numId w:val="8"/>
        </w:numPr>
        <w:spacing w:line="480" w:lineRule="auto"/>
        <w:contextualSpacing/>
        <w:mirrorIndents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Wiping </w:t>
      </w:r>
      <w:r w:rsidR="00385F89" w:rsidRPr="00EB66D3">
        <w:rPr>
          <w:rFonts w:cs="Times New Roman"/>
          <w:sz w:val="28"/>
          <w:szCs w:val="28"/>
        </w:rPr>
        <w:t xml:space="preserve">the </w:t>
      </w:r>
      <w:r w:rsidR="002D51CF">
        <w:rPr>
          <w:rFonts w:cs="Times New Roman"/>
          <w:sz w:val="28"/>
          <w:szCs w:val="28"/>
        </w:rPr>
        <w:t xml:space="preserve">whole </w:t>
      </w:r>
      <w:r w:rsidR="00385F89" w:rsidRPr="00EB66D3">
        <w:rPr>
          <w:rFonts w:cs="Times New Roman"/>
          <w:sz w:val="28"/>
          <w:szCs w:val="28"/>
        </w:rPr>
        <w:t>face.</w:t>
      </w:r>
    </w:p>
    <w:p w:rsidR="00490F86" w:rsidRPr="00EB66D3" w:rsidRDefault="00385F89" w:rsidP="00351A4F">
      <w:pPr>
        <w:pStyle w:val="Default"/>
        <w:numPr>
          <w:ilvl w:val="0"/>
          <w:numId w:val="8"/>
        </w:numPr>
        <w:spacing w:line="480" w:lineRule="auto"/>
        <w:contextualSpacing/>
        <w:mirrorIndents/>
        <w:rPr>
          <w:rFonts w:cs="Times New Roman"/>
          <w:b/>
          <w:bCs/>
          <w:sz w:val="28"/>
          <w:szCs w:val="28"/>
        </w:rPr>
      </w:pPr>
      <w:r w:rsidRPr="00EB66D3">
        <w:rPr>
          <w:rFonts w:cs="Times New Roman"/>
          <w:sz w:val="28"/>
          <w:szCs w:val="28"/>
        </w:rPr>
        <w:t>Wiping both hands and arms</w:t>
      </w:r>
      <w:r w:rsidR="002D51CF">
        <w:rPr>
          <w:rFonts w:cs="Times New Roman"/>
          <w:sz w:val="28"/>
          <w:szCs w:val="28"/>
        </w:rPr>
        <w:t xml:space="preserve"> up to the elbows.</w:t>
      </w:r>
    </w:p>
    <w:p w:rsidR="00EB66D3" w:rsidRPr="00EB66D3" w:rsidRDefault="00385F89" w:rsidP="00D011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mirrorIndents/>
        <w:rPr>
          <w:rFonts w:cs="Times New Roman"/>
          <w:b/>
          <w:bCs/>
          <w:sz w:val="28"/>
          <w:szCs w:val="28"/>
        </w:rPr>
      </w:pPr>
      <w:r w:rsidRPr="00490F86">
        <w:rPr>
          <w:rFonts w:cs="Times New Roman"/>
          <w:sz w:val="28"/>
          <w:szCs w:val="28"/>
        </w:rPr>
        <w:t>Following the sequence between both wipings.</w:t>
      </w:r>
    </w:p>
    <w:p w:rsidR="00335DC6" w:rsidRPr="00335DC6" w:rsidRDefault="00335DC6" w:rsidP="00351A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mirrorIndents/>
        <w:rPr>
          <w:rFonts w:cs="Times New Roman"/>
          <w:bCs/>
          <w:sz w:val="28"/>
          <w:szCs w:val="28"/>
        </w:rPr>
      </w:pPr>
      <w:r w:rsidRPr="00335DC6">
        <w:rPr>
          <w:rFonts w:cs="Times New Roman"/>
          <w:bCs/>
          <w:sz w:val="28"/>
          <w:szCs w:val="28"/>
        </w:rPr>
        <w:t>Strikin</w:t>
      </w:r>
      <w:r>
        <w:rPr>
          <w:rFonts w:cs="Times New Roman"/>
          <w:bCs/>
          <w:sz w:val="28"/>
          <w:szCs w:val="28"/>
        </w:rPr>
        <w:t>g the earth twice—once for wiping the face and once for wiping th e arms.</w:t>
      </w:r>
    </w:p>
    <w:p w:rsidR="00EB66D3" w:rsidRPr="00EB66D3" w:rsidRDefault="00904FFB" w:rsidP="00351A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mirrorIndents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One</w:t>
      </w:r>
      <w:r w:rsidR="00351A4F" w:rsidRPr="00EB66D3">
        <w:rPr>
          <w:sz w:val="28"/>
          <w:szCs w:val="28"/>
        </w:rPr>
        <w:t xml:space="preserve"> should make tayammum after the entering of the time (of the </w:t>
      </w:r>
      <w:r w:rsidR="00351A4F" w:rsidRPr="00EB66D3">
        <w:rPr>
          <w:rFonts w:hAnsi="Tahoma" w:cs="Tahoma"/>
          <w:sz w:val="28"/>
          <w:szCs w:val="28"/>
        </w:rPr>
        <w:t>ṣ</w:t>
      </w:r>
      <w:r w:rsidR="00351A4F" w:rsidRPr="00EB66D3">
        <w:rPr>
          <w:sz w:val="28"/>
          <w:szCs w:val="28"/>
        </w:rPr>
        <w:t>alāh).</w:t>
      </w:r>
    </w:p>
    <w:p w:rsidR="00BD6B20" w:rsidRPr="00BD6B20" w:rsidRDefault="00904FFB" w:rsidP="00EB66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mirrorIndents/>
        <w:rPr>
          <w:b/>
          <w:sz w:val="28"/>
          <w:szCs w:val="28"/>
          <w:u w:val="single"/>
        </w:rPr>
      </w:pPr>
      <w:r w:rsidRPr="00BD6B20">
        <w:rPr>
          <w:sz w:val="28"/>
          <w:szCs w:val="28"/>
        </w:rPr>
        <w:t>One</w:t>
      </w:r>
      <w:r w:rsidR="00351A4F" w:rsidRPr="00BD6B20">
        <w:rPr>
          <w:sz w:val="28"/>
          <w:szCs w:val="28"/>
        </w:rPr>
        <w:t xml:space="preserve"> should make tayammum for every far</w:t>
      </w:r>
      <w:r w:rsidR="00351A4F" w:rsidRPr="00BD6B20">
        <w:rPr>
          <w:rFonts w:hAnsi="Tahoma" w:cs="Tahoma"/>
          <w:sz w:val="28"/>
          <w:szCs w:val="28"/>
        </w:rPr>
        <w:t>ḍ</w:t>
      </w:r>
      <w:r w:rsidR="00351A4F" w:rsidRPr="00BD6B20">
        <w:rPr>
          <w:sz w:val="28"/>
          <w:szCs w:val="28"/>
        </w:rPr>
        <w:t xml:space="preserve"> </w:t>
      </w:r>
      <w:r w:rsidR="00351A4F" w:rsidRPr="00BD6B20">
        <w:rPr>
          <w:rFonts w:hAnsi="Tahoma" w:cs="Tahoma"/>
          <w:sz w:val="28"/>
          <w:szCs w:val="28"/>
        </w:rPr>
        <w:t>ṣ</w:t>
      </w:r>
      <w:r w:rsidR="00351A4F" w:rsidRPr="00BD6B20">
        <w:rPr>
          <w:sz w:val="28"/>
          <w:szCs w:val="28"/>
        </w:rPr>
        <w:t>alāh</w:t>
      </w:r>
      <w:r w:rsidRPr="00BD6B20">
        <w:rPr>
          <w:sz w:val="28"/>
          <w:szCs w:val="28"/>
        </w:rPr>
        <w:t xml:space="preserve"> (obligatory prayer)</w:t>
      </w:r>
      <w:r w:rsidR="00351A4F" w:rsidRPr="00BD6B20">
        <w:rPr>
          <w:sz w:val="28"/>
          <w:szCs w:val="28"/>
        </w:rPr>
        <w:t>.</w:t>
      </w:r>
      <w:r w:rsidRPr="00BD6B20">
        <w:rPr>
          <w:sz w:val="28"/>
          <w:szCs w:val="28"/>
        </w:rPr>
        <w:t xml:space="preserve"> One may not pray more than one far</w:t>
      </w:r>
      <w:r w:rsidRPr="00BD6B20">
        <w:rPr>
          <w:rFonts w:hAnsi="Tahoma" w:cs="Tahoma"/>
          <w:sz w:val="28"/>
          <w:szCs w:val="28"/>
        </w:rPr>
        <w:t>ḍ</w:t>
      </w:r>
      <w:r w:rsidRPr="00BD6B20">
        <w:rPr>
          <w:sz w:val="28"/>
          <w:szCs w:val="28"/>
        </w:rPr>
        <w:t xml:space="preserve"> </w:t>
      </w:r>
      <w:r w:rsidRPr="00BD6B20">
        <w:rPr>
          <w:rFonts w:hAnsi="Tahoma" w:cs="Tahoma"/>
          <w:sz w:val="28"/>
          <w:szCs w:val="28"/>
        </w:rPr>
        <w:t>ṣ</w:t>
      </w:r>
      <w:r w:rsidRPr="00BD6B20">
        <w:rPr>
          <w:sz w:val="28"/>
          <w:szCs w:val="28"/>
        </w:rPr>
        <w:t>alāh (obligatory prayer) with the same tayammum.</w:t>
      </w:r>
    </w:p>
    <w:p w:rsidR="00BD6B20" w:rsidRPr="00BD6B20" w:rsidRDefault="00BD6B20" w:rsidP="00BD6B20">
      <w:pPr>
        <w:pStyle w:val="ListParagraph"/>
        <w:autoSpaceDE w:val="0"/>
        <w:autoSpaceDN w:val="0"/>
        <w:adjustRightInd w:val="0"/>
        <w:spacing w:after="0" w:line="480" w:lineRule="auto"/>
        <w:ind w:left="360"/>
        <w:mirrorIndents/>
        <w:rPr>
          <w:b/>
          <w:sz w:val="28"/>
          <w:szCs w:val="28"/>
          <w:u w:val="single"/>
        </w:rPr>
      </w:pPr>
    </w:p>
    <w:p w:rsidR="00EB66D3" w:rsidRDefault="00385F89" w:rsidP="00EB66D3">
      <w:pPr>
        <w:pStyle w:val="Default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b/>
          <w:sz w:val="28"/>
          <w:szCs w:val="28"/>
          <w:u w:val="single"/>
        </w:rPr>
        <w:t>Nullifiers</w:t>
      </w:r>
      <w:r w:rsidR="0024677F" w:rsidRPr="00351A4F">
        <w:rPr>
          <w:rFonts w:asciiTheme="minorHAnsi" w:hAnsiTheme="minorHAnsi"/>
          <w:b/>
          <w:sz w:val="28"/>
          <w:szCs w:val="28"/>
          <w:u w:val="single"/>
        </w:rPr>
        <w:t xml:space="preserve"> (Breakers) of Tayammum</w:t>
      </w:r>
      <w:r w:rsidRPr="00351A4F">
        <w:rPr>
          <w:rFonts w:asciiTheme="minorHAnsi" w:hAnsiTheme="minorHAnsi"/>
          <w:sz w:val="28"/>
          <w:szCs w:val="28"/>
        </w:rPr>
        <w:t>:</w:t>
      </w:r>
    </w:p>
    <w:p w:rsidR="00D011EF" w:rsidRDefault="00972C79" w:rsidP="00D011EF">
      <w:pPr>
        <w:pStyle w:val="Default"/>
        <w:numPr>
          <w:ilvl w:val="0"/>
          <w:numId w:val="10"/>
        </w:numPr>
        <w:spacing w:line="480" w:lineRule="auto"/>
        <w:ind w:hanging="36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85F89" w:rsidRPr="00351A4F">
        <w:rPr>
          <w:rFonts w:cs="Times New Roman"/>
          <w:sz w:val="28"/>
          <w:szCs w:val="28"/>
        </w:rPr>
        <w:t xml:space="preserve">Those things which nullify </w:t>
      </w:r>
      <w:r w:rsidR="00EB66D3">
        <w:rPr>
          <w:rFonts w:cs="Times New Roman"/>
          <w:sz w:val="28"/>
          <w:szCs w:val="28"/>
        </w:rPr>
        <w:t xml:space="preserve">(break) </w:t>
      </w:r>
      <w:r w:rsidR="00385F89" w:rsidRPr="00351A4F">
        <w:rPr>
          <w:rFonts w:cs="Times New Roman"/>
          <w:sz w:val="28"/>
          <w:szCs w:val="28"/>
        </w:rPr>
        <w:t xml:space="preserve">the </w:t>
      </w:r>
      <w:r w:rsidR="00EB66D3">
        <w:rPr>
          <w:rFonts w:cs="Times New Roman"/>
          <w:sz w:val="28"/>
          <w:szCs w:val="28"/>
        </w:rPr>
        <w:t>wudu (</w:t>
      </w:r>
      <w:r w:rsidR="00385F89" w:rsidRPr="00351A4F">
        <w:rPr>
          <w:rFonts w:cs="Times New Roman"/>
          <w:sz w:val="28"/>
          <w:szCs w:val="28"/>
        </w:rPr>
        <w:t>ablution</w:t>
      </w:r>
      <w:r w:rsidR="00EB66D3">
        <w:rPr>
          <w:rFonts w:cs="Times New Roman"/>
          <w:sz w:val="28"/>
          <w:szCs w:val="28"/>
        </w:rPr>
        <w:t>).</w:t>
      </w:r>
      <w:r w:rsidR="00490F86">
        <w:rPr>
          <w:rFonts w:cs="Times New Roman"/>
          <w:sz w:val="28"/>
          <w:szCs w:val="28"/>
        </w:rPr>
        <w:t xml:space="preserve"> </w:t>
      </w:r>
    </w:p>
    <w:p w:rsidR="0024677F" w:rsidRPr="00BD6B20" w:rsidRDefault="00385F89" w:rsidP="00351A4F">
      <w:pPr>
        <w:pStyle w:val="Default"/>
        <w:numPr>
          <w:ilvl w:val="0"/>
          <w:numId w:val="10"/>
        </w:numPr>
        <w:spacing w:line="480" w:lineRule="auto"/>
        <w:ind w:hanging="360"/>
        <w:contextualSpacing/>
        <w:mirrorIndents/>
        <w:rPr>
          <w:sz w:val="28"/>
          <w:szCs w:val="28"/>
        </w:rPr>
      </w:pPr>
      <w:r w:rsidRPr="00BD6B20">
        <w:rPr>
          <w:rFonts w:asciiTheme="minorHAnsi" w:hAnsiTheme="minorHAnsi" w:cs="Times New Roman"/>
          <w:sz w:val="28"/>
          <w:szCs w:val="28"/>
        </w:rPr>
        <w:t>Presumption that one can now obtain water (in the case where tayammum was made due to lack of water).</w:t>
      </w:r>
    </w:p>
    <w:sectPr w:rsidR="0024677F" w:rsidRPr="00BD6B20" w:rsidSect="00A04287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E84"/>
    <w:multiLevelType w:val="hybridMultilevel"/>
    <w:tmpl w:val="B08EB4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92386F"/>
    <w:multiLevelType w:val="hybridMultilevel"/>
    <w:tmpl w:val="F74838F8"/>
    <w:lvl w:ilvl="0" w:tplc="EF3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B25"/>
    <w:multiLevelType w:val="hybridMultilevel"/>
    <w:tmpl w:val="3E5A5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0009D"/>
    <w:multiLevelType w:val="hybridMultilevel"/>
    <w:tmpl w:val="ACBEA6E8"/>
    <w:lvl w:ilvl="0" w:tplc="B4A0D2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C38"/>
    <w:multiLevelType w:val="hybridMultilevel"/>
    <w:tmpl w:val="EF54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3723"/>
    <w:multiLevelType w:val="hybridMultilevel"/>
    <w:tmpl w:val="370AE810"/>
    <w:lvl w:ilvl="0" w:tplc="7F58D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3169"/>
    <w:multiLevelType w:val="hybridMultilevel"/>
    <w:tmpl w:val="9706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3582C"/>
    <w:multiLevelType w:val="hybridMultilevel"/>
    <w:tmpl w:val="92FA0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923C8"/>
    <w:multiLevelType w:val="hybridMultilevel"/>
    <w:tmpl w:val="3C4C89F0"/>
    <w:lvl w:ilvl="0" w:tplc="1F52E04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BF2"/>
    <w:multiLevelType w:val="hybridMultilevel"/>
    <w:tmpl w:val="F74838F8"/>
    <w:lvl w:ilvl="0" w:tplc="EF3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37C3"/>
    <w:multiLevelType w:val="hybridMultilevel"/>
    <w:tmpl w:val="2FBA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60FD"/>
    <w:multiLevelType w:val="hybridMultilevel"/>
    <w:tmpl w:val="0D26B7B4"/>
    <w:lvl w:ilvl="0" w:tplc="7F58D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D78"/>
    <w:multiLevelType w:val="hybridMultilevel"/>
    <w:tmpl w:val="F3A00274"/>
    <w:lvl w:ilvl="0" w:tplc="1F52E04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818C8"/>
    <w:multiLevelType w:val="hybridMultilevel"/>
    <w:tmpl w:val="D854A596"/>
    <w:lvl w:ilvl="0" w:tplc="7F58D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7632"/>
    <w:multiLevelType w:val="hybridMultilevel"/>
    <w:tmpl w:val="94DE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113D"/>
    <w:multiLevelType w:val="hybridMultilevel"/>
    <w:tmpl w:val="F67E0702"/>
    <w:lvl w:ilvl="0" w:tplc="0A387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A63FA"/>
    <w:multiLevelType w:val="hybridMultilevel"/>
    <w:tmpl w:val="53AC73A0"/>
    <w:lvl w:ilvl="0" w:tplc="1F52E04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16FF9"/>
    <w:multiLevelType w:val="hybridMultilevel"/>
    <w:tmpl w:val="FE12BA20"/>
    <w:lvl w:ilvl="0" w:tplc="7F58D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D32B6"/>
    <w:multiLevelType w:val="hybridMultilevel"/>
    <w:tmpl w:val="2828FB28"/>
    <w:lvl w:ilvl="0" w:tplc="1F52E04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06022"/>
    <w:multiLevelType w:val="hybridMultilevel"/>
    <w:tmpl w:val="A7C25C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73166C1"/>
    <w:multiLevelType w:val="hybridMultilevel"/>
    <w:tmpl w:val="78FA7662"/>
    <w:lvl w:ilvl="0" w:tplc="0A387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A232E"/>
    <w:multiLevelType w:val="hybridMultilevel"/>
    <w:tmpl w:val="8124E8F8"/>
    <w:lvl w:ilvl="0" w:tplc="1F52E04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2"/>
  </w:num>
  <w:num w:numId="18">
    <w:abstractNumId w:val="12"/>
  </w:num>
  <w:num w:numId="19">
    <w:abstractNumId w:val="21"/>
  </w:num>
  <w:num w:numId="20">
    <w:abstractNumId w:val="16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42FD"/>
    <w:rsid w:val="00150EE7"/>
    <w:rsid w:val="0024677F"/>
    <w:rsid w:val="00284786"/>
    <w:rsid w:val="002949F2"/>
    <w:rsid w:val="002D51CF"/>
    <w:rsid w:val="003052CF"/>
    <w:rsid w:val="00335DC6"/>
    <w:rsid w:val="00351A4F"/>
    <w:rsid w:val="00385F89"/>
    <w:rsid w:val="004058A1"/>
    <w:rsid w:val="00433969"/>
    <w:rsid w:val="00490F86"/>
    <w:rsid w:val="005410B5"/>
    <w:rsid w:val="0055445C"/>
    <w:rsid w:val="00580909"/>
    <w:rsid w:val="00657CEE"/>
    <w:rsid w:val="00681769"/>
    <w:rsid w:val="006B05C9"/>
    <w:rsid w:val="006C6077"/>
    <w:rsid w:val="008F3250"/>
    <w:rsid w:val="00904FFB"/>
    <w:rsid w:val="00907872"/>
    <w:rsid w:val="00972C79"/>
    <w:rsid w:val="009E6027"/>
    <w:rsid w:val="00A04287"/>
    <w:rsid w:val="00A640C4"/>
    <w:rsid w:val="00AD42FD"/>
    <w:rsid w:val="00AF671A"/>
    <w:rsid w:val="00B60241"/>
    <w:rsid w:val="00BD6B20"/>
    <w:rsid w:val="00CB7290"/>
    <w:rsid w:val="00D011EF"/>
    <w:rsid w:val="00DA3C1C"/>
    <w:rsid w:val="00E85C7F"/>
    <w:rsid w:val="00EB66D3"/>
    <w:rsid w:val="00EF0004"/>
    <w:rsid w:val="00F07105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FD"/>
    <w:pPr>
      <w:ind w:left="720"/>
      <w:contextualSpacing/>
    </w:pPr>
  </w:style>
  <w:style w:type="paragraph" w:customStyle="1" w:styleId="Default">
    <w:name w:val="Default"/>
    <w:rsid w:val="00CB7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4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etootla</dc:creator>
  <cp:keywords/>
  <dc:description/>
  <cp:lastModifiedBy>etootla</cp:lastModifiedBy>
  <cp:revision>3</cp:revision>
  <cp:lastPrinted>2013-01-10T16:06:00Z</cp:lastPrinted>
  <dcterms:created xsi:type="dcterms:W3CDTF">2013-01-11T13:58:00Z</dcterms:created>
  <dcterms:modified xsi:type="dcterms:W3CDTF">2013-01-11T14:11:00Z</dcterms:modified>
</cp:coreProperties>
</file>